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6D0F32D0" w14:textId="77777777" w:rsidR="00233495" w:rsidRDefault="0082040B" w:rsidP="0023349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AE5B3E">
        <w:rPr>
          <w:b/>
          <w:sz w:val="32"/>
          <w:szCs w:val="32"/>
        </w:rPr>
        <w:t>narzędzi i urządzeń technicznych</w:t>
      </w:r>
    </w:p>
    <w:p w14:paraId="3660F78F" w14:textId="0E7B8E9D" w:rsidR="00233495" w:rsidRDefault="00233495" w:rsidP="00233495">
      <w:pPr>
        <w:jc w:val="center"/>
        <w:rPr>
          <w:rFonts w:eastAsia="Tahoma" w:cs="Tahoma"/>
          <w:b/>
          <w:bCs/>
          <w:color w:val="000000"/>
          <w:sz w:val="24"/>
          <w:szCs w:val="24"/>
        </w:rPr>
      </w:pPr>
      <w:r w:rsidRPr="00233495">
        <w:rPr>
          <w:rFonts w:eastAsia="Tahoma" w:cs="Tahoma"/>
          <w:b/>
          <w:bCs/>
          <w:color w:val="000000"/>
          <w:sz w:val="24"/>
          <w:szCs w:val="24"/>
        </w:rPr>
        <w:t>ZADANIE nr …. Rejon Dystrybucji ………………</w:t>
      </w:r>
      <w:r>
        <w:rPr>
          <w:rFonts w:eastAsia="Tahoma" w:cs="Tahoma"/>
          <w:b/>
          <w:bCs/>
          <w:color w:val="000000"/>
          <w:sz w:val="24"/>
          <w:szCs w:val="24"/>
        </w:rPr>
        <w:t>..</w:t>
      </w:r>
      <w:r w:rsidRPr="00233495">
        <w:rPr>
          <w:rFonts w:eastAsia="Tahoma" w:cs="Tahoma"/>
          <w:b/>
          <w:bCs/>
          <w:color w:val="000000"/>
          <w:sz w:val="24"/>
          <w:szCs w:val="24"/>
        </w:rPr>
        <w:t xml:space="preserve">. </w:t>
      </w:r>
    </w:p>
    <w:p w14:paraId="5FCEB673" w14:textId="6B54FC53" w:rsidR="006D27B1" w:rsidRPr="006D27B1" w:rsidRDefault="00AE5B3E" w:rsidP="00233495">
      <w:pPr>
        <w:jc w:val="center"/>
        <w:rPr>
          <w:rFonts w:eastAsia="Tahoma" w:cs="Tahoma"/>
          <w:color w:val="000000"/>
        </w:rPr>
      </w:pPr>
      <w:r w:rsidRPr="00AE5B3E">
        <w:rPr>
          <w:rFonts w:eastAsia="Tahoma" w:cs="Tahoma"/>
          <w:color w:val="000000"/>
        </w:rPr>
        <w:t>przedkładamy wykaz narzędzi i urządzeń technicznych dostępnych Wykonawcy w celu wykonania zamówienia:</w:t>
      </w:r>
    </w:p>
    <w:tbl>
      <w:tblPr>
        <w:tblpPr w:leftFromText="141" w:rightFromText="141" w:vertAnchor="text" w:horzAnchor="margin" w:tblpXSpec="center" w:tblpY="127"/>
        <w:tblW w:w="41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90"/>
        <w:gridCol w:w="4947"/>
        <w:gridCol w:w="1985"/>
      </w:tblGrid>
      <w:tr w:rsidR="00AE5B3E" w14:paraId="480C0171" w14:textId="77777777" w:rsidTr="00AE5B3E">
        <w:trPr>
          <w:trHeight w:val="397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AE5B3E" w:rsidRPr="006D27B1" w:rsidRDefault="00AE5B3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78548FE1" w:rsidR="00AE5B3E" w:rsidRPr="006D27B1" w:rsidRDefault="00AE5B3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E5B3E">
              <w:rPr>
                <w:rFonts w:eastAsia="Tahoma" w:cs="Tahoma"/>
                <w:b/>
                <w:bCs/>
                <w:color w:val="000000"/>
              </w:rPr>
              <w:t xml:space="preserve">Rodzaj narzędzia, urządzenia technicznego </w:t>
            </w:r>
            <w:r>
              <w:rPr>
                <w:rFonts w:eastAsia="Tahoma" w:cs="Tahoma"/>
                <w:b/>
                <w:bCs/>
                <w:color w:val="000000"/>
              </w:rPr>
              <w:t>*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BAC331" w14:textId="03C27543" w:rsidR="00AE5B3E" w:rsidRPr="006D27B1" w:rsidRDefault="00AE5B3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AE5B3E">
              <w:rPr>
                <w:rFonts w:eastAsia="Tahoma" w:cs="Tahoma"/>
                <w:b/>
                <w:bCs/>
                <w:color w:val="000000"/>
              </w:rPr>
              <w:t>Liczba sztuk</w:t>
            </w:r>
          </w:p>
        </w:tc>
      </w:tr>
      <w:tr w:rsidR="00AE5B3E" w14:paraId="500F7BB5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5BF7C38F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r w:rsidRPr="00531B77">
              <w:t>piły motorowe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  <w:tr w:rsidR="00AE5B3E" w14:paraId="776B5574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4B162994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r w:rsidRPr="00531B77">
              <w:t>środek transportowy do wywozu drewna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  <w:tr w:rsidR="00AE5B3E" w14:paraId="1E3CA33B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2D4E85" w14:textId="77009D52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3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2A1B80" w14:textId="5E6DFFDB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r w:rsidRPr="00531B77">
              <w:t xml:space="preserve">podnośnik koszowy </w:t>
            </w:r>
            <w:r w:rsidR="00233495">
              <w:t xml:space="preserve"> </w:t>
            </w:r>
            <w:proofErr w:type="spellStart"/>
            <w:r w:rsidR="00233495" w:rsidRPr="00233495">
              <w:t>koszowy</w:t>
            </w:r>
            <w:proofErr w:type="spellEnd"/>
            <w:r w:rsidR="00233495" w:rsidRPr="00233495">
              <w:t xml:space="preserve"> (w przypadku prac realizowanych przy liniach WN niezbędny podnośnik  z wysięgiem min. 18 m)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6DAAC2" w14:textId="77777777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  <w:tr w:rsidR="00AE5B3E" w14:paraId="6507EFD9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8E176" w14:textId="6DA046DA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4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5E6A20" w14:textId="113F6BBC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r w:rsidRPr="00531B77">
              <w:t>rozdrabniacz do gałęzi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A0393" w14:textId="77777777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  <w:tr w:rsidR="00AE5B3E" w14:paraId="55F7DC9F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1B91DB" w14:textId="38CB00F9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5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B772C5" w14:textId="6B1CE9CD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r w:rsidRPr="00531B77">
              <w:t>drążki izolacyjne (posiadające aktualne badania)</w:t>
            </w:r>
            <w:r w:rsidR="00233495">
              <w:t xml:space="preserve"> </w:t>
            </w:r>
            <w:r w:rsidR="00233495" w:rsidRPr="00233495">
              <w:t>o napięciu znamionowym równym lub wyższym od napięcia znamionowego linii elektroenergetycznych objętych przedmiotem zamówienia</w:t>
            </w:r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BAE535" w14:textId="77777777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  <w:tr w:rsidR="00AE5B3E" w14:paraId="2C5B8FAC" w14:textId="77777777" w:rsidTr="00AE5B3E">
        <w:trPr>
          <w:trHeight w:val="1002"/>
        </w:trPr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556F51" w14:textId="5EF119F6" w:rsidR="00AE5B3E" w:rsidRDefault="00AE5B3E" w:rsidP="00AE5B3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6</w:t>
            </w:r>
          </w:p>
        </w:tc>
        <w:tc>
          <w:tcPr>
            <w:tcW w:w="32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C3285" w14:textId="3C7FDCBF" w:rsidR="00AE5B3E" w:rsidRDefault="00AE5B3E" w:rsidP="00AE5B3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  <w:proofErr w:type="spellStart"/>
            <w:r w:rsidRPr="00531B77">
              <w:t>mulczer</w:t>
            </w:r>
            <w:proofErr w:type="spellEnd"/>
          </w:p>
        </w:tc>
        <w:tc>
          <w:tcPr>
            <w:tcW w:w="130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4AE5B8" w14:textId="77777777" w:rsidR="00AE5B3E" w:rsidRPr="001F1FA5" w:rsidRDefault="00AE5B3E" w:rsidP="00AE5B3E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</w:tr>
    </w:tbl>
    <w:p w14:paraId="71A2993B" w14:textId="77777777" w:rsidR="00476DD0" w:rsidRDefault="00476DD0" w:rsidP="00D361E7">
      <w:pPr>
        <w:rPr>
          <w:rFonts w:eastAsia="Tahoma" w:cs="Tahoma"/>
          <w:b/>
          <w:color w:val="000000"/>
        </w:rPr>
      </w:pPr>
    </w:p>
    <w:p w14:paraId="257CB572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6EA5C5B1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135A68A7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198E3DF8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7DB01393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014ACEC3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683DB201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10A8330E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72F710A9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4016F9D2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1A814DD5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51806661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32F2EC1F" w14:textId="77777777" w:rsidR="00AE5B3E" w:rsidRDefault="00AE5B3E" w:rsidP="00AE5B3E">
      <w:pPr>
        <w:jc w:val="both"/>
        <w:rPr>
          <w:rFonts w:eastAsia="Tahoma" w:cs="Tahoma"/>
          <w:color w:val="000000"/>
        </w:rPr>
      </w:pPr>
    </w:p>
    <w:p w14:paraId="70677B28" w14:textId="6D4F6EA7" w:rsidR="00D361E7" w:rsidRPr="00233495" w:rsidRDefault="00AE5B3E" w:rsidP="00233495">
      <w:pPr>
        <w:jc w:val="both"/>
        <w:rPr>
          <w:rFonts w:eastAsia="Tahoma" w:cs="Tahoma"/>
          <w:color w:val="000000"/>
        </w:rPr>
      </w:pPr>
      <w:r w:rsidRPr="00AE5B3E">
        <w:rPr>
          <w:rFonts w:eastAsia="Tahoma" w:cs="Tahoma"/>
          <w:color w:val="000000"/>
        </w:rPr>
        <w:t xml:space="preserve">* </w:t>
      </w:r>
      <w:r w:rsidR="00233495" w:rsidRPr="00233495">
        <w:rPr>
          <w:rFonts w:eastAsia="Tahoma" w:cs="Tahoma"/>
          <w:color w:val="000000"/>
        </w:rPr>
        <w:t>Wykonawca składający ofertę na dwie części zamówienia nie może wykazać spełniania warunku  w odniesieniu do obu części tymi samymi zasobami sprzętowymi.</w:t>
      </w:r>
    </w:p>
    <w:p w14:paraId="23314E52" w14:textId="77777777" w:rsidR="00233495" w:rsidRDefault="00233495" w:rsidP="00DF1D3D">
      <w:pPr>
        <w:jc w:val="right"/>
        <w:rPr>
          <w:rFonts w:ascii="Tahoma" w:eastAsia="Tahoma" w:hAnsi="Tahoma" w:cs="Tahoma"/>
          <w:color w:val="000000"/>
          <w:sz w:val="18"/>
          <w:szCs w:val="18"/>
        </w:rPr>
      </w:pPr>
    </w:p>
    <w:p w14:paraId="08ABBC16" w14:textId="71AE45A5" w:rsidR="00DF1D3D" w:rsidRPr="001B6737" w:rsidRDefault="00726D9B" w:rsidP="00DF1D3D">
      <w:pPr>
        <w:jc w:val="right"/>
        <w:rPr>
          <w:rFonts w:cstheme="minorHAnsi"/>
          <w:sz w:val="18"/>
          <w:szCs w:val="18"/>
        </w:rPr>
      </w:pPr>
      <w:r>
        <w:rPr>
          <w:rFonts w:cstheme="minorHAnsi"/>
          <w:noProof/>
          <w:sz w:val="18"/>
          <w:szCs w:val="18"/>
        </w:rPr>
        <w:drawing>
          <wp:inline distT="0" distB="0" distL="0" distR="0" wp14:anchorId="545BD908" wp14:editId="6F38D0C7">
            <wp:extent cx="5761355" cy="1256030"/>
            <wp:effectExtent l="0" t="0" r="0" b="0"/>
            <wp:docPr id="16265606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1B6737" w:rsidSect="00110F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07ECC" w14:textId="77777777" w:rsidR="00622F35" w:rsidRDefault="00622F35" w:rsidP="00C05896">
      <w:pPr>
        <w:spacing w:after="0" w:line="240" w:lineRule="auto"/>
      </w:pPr>
      <w:r>
        <w:separator/>
      </w:r>
    </w:p>
  </w:endnote>
  <w:endnote w:type="continuationSeparator" w:id="0">
    <w:p w14:paraId="674792C7" w14:textId="77777777" w:rsidR="00622F35" w:rsidRDefault="00622F35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F064F" w14:textId="77777777" w:rsidR="008E595B" w:rsidRDefault="008E59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199F8" w14:textId="77777777" w:rsidR="008E595B" w:rsidRDefault="008E59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AEC0D" w14:textId="77777777" w:rsidR="008E595B" w:rsidRDefault="008E5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F5292" w14:textId="77777777" w:rsidR="00622F35" w:rsidRDefault="00622F35" w:rsidP="00C05896">
      <w:pPr>
        <w:spacing w:after="0" w:line="240" w:lineRule="auto"/>
      </w:pPr>
      <w:r>
        <w:separator/>
      </w:r>
    </w:p>
  </w:footnote>
  <w:footnote w:type="continuationSeparator" w:id="0">
    <w:p w14:paraId="655B9008" w14:textId="77777777" w:rsidR="00622F35" w:rsidRDefault="00622F35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2D1C1" w14:textId="77777777" w:rsidR="008E595B" w:rsidRDefault="008E59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E7AC" w14:textId="2E769C46" w:rsidR="00C05896" w:rsidRDefault="00C05896" w:rsidP="00C05896">
    <w:pPr>
      <w:pStyle w:val="Nagwek"/>
      <w:jc w:val="right"/>
    </w:pPr>
    <w:r>
      <w:t xml:space="preserve">Załącznik nr </w:t>
    </w:r>
    <w:r w:rsidR="008E595B">
      <w:t>6</w:t>
    </w:r>
    <w: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990A" w14:textId="77777777" w:rsidR="008E595B" w:rsidRDefault="008E59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075465"/>
    <w:rsid w:val="00110F47"/>
    <w:rsid w:val="0014384C"/>
    <w:rsid w:val="001453DF"/>
    <w:rsid w:val="00174DB0"/>
    <w:rsid w:val="001B6737"/>
    <w:rsid w:val="001C1C20"/>
    <w:rsid w:val="001F1FA5"/>
    <w:rsid w:val="00233495"/>
    <w:rsid w:val="0029629B"/>
    <w:rsid w:val="003862D4"/>
    <w:rsid w:val="003E64B9"/>
    <w:rsid w:val="00476DD0"/>
    <w:rsid w:val="0049701A"/>
    <w:rsid w:val="00527E22"/>
    <w:rsid w:val="00622F35"/>
    <w:rsid w:val="00654EA7"/>
    <w:rsid w:val="00664474"/>
    <w:rsid w:val="006D27B1"/>
    <w:rsid w:val="00726D9B"/>
    <w:rsid w:val="00766275"/>
    <w:rsid w:val="00767378"/>
    <w:rsid w:val="0081345F"/>
    <w:rsid w:val="0082040B"/>
    <w:rsid w:val="00892BF7"/>
    <w:rsid w:val="008E3C8D"/>
    <w:rsid w:val="008E595B"/>
    <w:rsid w:val="009159B8"/>
    <w:rsid w:val="00940897"/>
    <w:rsid w:val="00A27A02"/>
    <w:rsid w:val="00AB22A2"/>
    <w:rsid w:val="00AD4F4B"/>
    <w:rsid w:val="00AE5B3E"/>
    <w:rsid w:val="00BE5276"/>
    <w:rsid w:val="00C05896"/>
    <w:rsid w:val="00CE1AF9"/>
    <w:rsid w:val="00D27835"/>
    <w:rsid w:val="00D361E7"/>
    <w:rsid w:val="00D36671"/>
    <w:rsid w:val="00DA345E"/>
    <w:rsid w:val="00DF1D3D"/>
    <w:rsid w:val="00E45AA8"/>
    <w:rsid w:val="00E55A3E"/>
    <w:rsid w:val="00E94440"/>
    <w:rsid w:val="00EB3AB0"/>
    <w:rsid w:val="00EF1476"/>
    <w:rsid w:val="00F13C6F"/>
    <w:rsid w:val="00FD2E83"/>
    <w:rsid w:val="00FE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5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52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52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</cp:lastModifiedBy>
  <cp:revision>19</cp:revision>
  <dcterms:created xsi:type="dcterms:W3CDTF">2022-11-22T10:30:00Z</dcterms:created>
  <dcterms:modified xsi:type="dcterms:W3CDTF">2025-11-20T10:53:00Z</dcterms:modified>
</cp:coreProperties>
</file>